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023E5" w14:textId="77777777" w:rsidR="0014334F" w:rsidRPr="0014334F" w:rsidRDefault="0014334F" w:rsidP="0014334F">
      <w:pPr>
        <w:spacing w:before="300" w:after="120"/>
        <w:ind w:left="1440" w:right="1440"/>
        <w:jc w:val="center"/>
        <w:outlineLvl w:val="0"/>
        <w:rPr>
          <w:rFonts w:ascii="Times New Roman" w:eastAsia="Times New Roman" w:hAnsi="Times New Roman" w:cs="Times New Roman"/>
          <w:b/>
          <w:bCs/>
          <w:kern w:val="36"/>
          <w:sz w:val="48"/>
          <w:szCs w:val="48"/>
        </w:rPr>
      </w:pPr>
      <w:r w:rsidRPr="0014334F">
        <w:rPr>
          <w:rFonts w:ascii="Times New Roman" w:eastAsia="Times New Roman" w:hAnsi="Times New Roman" w:cs="Times New Roman"/>
          <w:b/>
          <w:bCs/>
          <w:color w:val="000000"/>
          <w:kern w:val="36"/>
        </w:rPr>
        <w:t>IDS 1107: The Florida State Experience</w:t>
      </w:r>
    </w:p>
    <w:p w14:paraId="4C3DF19D" w14:textId="77777777" w:rsidR="0014334F" w:rsidRPr="0014334F" w:rsidRDefault="0014334F" w:rsidP="0014334F">
      <w:pPr>
        <w:spacing w:before="300" w:after="120"/>
        <w:ind w:left="1440" w:right="1440"/>
        <w:jc w:val="center"/>
        <w:outlineLvl w:val="0"/>
        <w:rPr>
          <w:rFonts w:ascii="Times New Roman" w:eastAsia="Times New Roman" w:hAnsi="Times New Roman" w:cs="Times New Roman"/>
          <w:b/>
          <w:bCs/>
          <w:kern w:val="36"/>
          <w:sz w:val="48"/>
          <w:szCs w:val="48"/>
        </w:rPr>
      </w:pPr>
      <w:r w:rsidRPr="0014334F">
        <w:rPr>
          <w:rFonts w:ascii="Times New Roman" w:eastAsia="Times New Roman" w:hAnsi="Times New Roman" w:cs="Times New Roman"/>
          <w:b/>
          <w:bCs/>
          <w:color w:val="000000"/>
          <w:kern w:val="36"/>
        </w:rPr>
        <w:t>Section 0001 –EngageTLH</w:t>
      </w:r>
    </w:p>
    <w:p w14:paraId="7F6B03C0" w14:textId="77777777" w:rsidR="0014334F" w:rsidRPr="0014334F" w:rsidRDefault="0014334F" w:rsidP="0014334F">
      <w:pPr>
        <w:spacing w:before="480" w:after="120"/>
        <w:outlineLvl w:val="0"/>
        <w:rPr>
          <w:rFonts w:ascii="Times New Roman" w:eastAsia="Times New Roman" w:hAnsi="Times New Roman" w:cs="Times New Roman"/>
          <w:b/>
          <w:bCs/>
          <w:kern w:val="36"/>
          <w:sz w:val="48"/>
          <w:szCs w:val="48"/>
        </w:rPr>
      </w:pPr>
      <w:r w:rsidRPr="0014334F">
        <w:rPr>
          <w:rFonts w:ascii="Times New Roman" w:eastAsia="Times New Roman" w:hAnsi="Times New Roman" w:cs="Times New Roman"/>
          <w:b/>
          <w:bCs/>
          <w:color w:val="000000"/>
          <w:kern w:val="36"/>
        </w:rPr>
        <w:t>(S/U) 0 Credit Hours</w:t>
      </w:r>
    </w:p>
    <w:p w14:paraId="477BD649" w14:textId="696B8C93" w:rsidR="0014334F" w:rsidRPr="0014334F" w:rsidRDefault="0014334F" w:rsidP="0014334F">
      <w:pPr>
        <w:spacing w:before="360" w:after="80"/>
        <w:outlineLvl w:val="1"/>
        <w:rPr>
          <w:rFonts w:ascii="Times New Roman" w:eastAsia="Times New Roman" w:hAnsi="Times New Roman" w:cs="Times New Roman"/>
          <w:b/>
          <w:bCs/>
          <w:sz w:val="36"/>
          <w:szCs w:val="36"/>
        </w:rPr>
      </w:pPr>
      <w:r w:rsidRPr="0014334F">
        <w:rPr>
          <w:rFonts w:ascii="Times New Roman" w:eastAsia="Times New Roman" w:hAnsi="Times New Roman" w:cs="Times New Roman"/>
          <w:b/>
          <w:bCs/>
          <w:color w:val="000000"/>
        </w:rPr>
        <w:t xml:space="preserve">Instructor: </w:t>
      </w:r>
      <w:r w:rsidR="00F90348">
        <w:rPr>
          <w:rFonts w:ascii="Times New Roman" w:eastAsia="Times New Roman" w:hAnsi="Times New Roman" w:cs="Times New Roman"/>
          <w:b/>
          <w:bCs/>
          <w:color w:val="000000"/>
        </w:rPr>
        <w:t xml:space="preserve">Erin Sylvester-Philpot, Ed.D., </w:t>
      </w:r>
      <w:r w:rsidRPr="0014334F">
        <w:rPr>
          <w:rFonts w:ascii="Times New Roman" w:eastAsia="Times New Roman" w:hAnsi="Times New Roman" w:cs="Times New Roman"/>
          <w:b/>
          <w:bCs/>
          <w:color w:val="000000"/>
        </w:rPr>
        <w:t>Maria</w:t>
      </w:r>
      <w:r w:rsidR="00F90348">
        <w:rPr>
          <w:rFonts w:ascii="Times New Roman" w:eastAsia="Times New Roman" w:hAnsi="Times New Roman" w:cs="Times New Roman"/>
          <w:b/>
          <w:bCs/>
          <w:color w:val="000000"/>
        </w:rPr>
        <w:t>-Paula</w:t>
      </w:r>
      <w:r w:rsidRPr="0014334F">
        <w:rPr>
          <w:rFonts w:ascii="Times New Roman" w:eastAsia="Times New Roman" w:hAnsi="Times New Roman" w:cs="Times New Roman"/>
          <w:b/>
          <w:bCs/>
          <w:color w:val="000000"/>
        </w:rPr>
        <w:t xml:space="preserve"> Mc</w:t>
      </w:r>
      <w:r w:rsidR="00F90348">
        <w:rPr>
          <w:rFonts w:ascii="Times New Roman" w:eastAsia="Times New Roman" w:hAnsi="Times New Roman" w:cs="Times New Roman"/>
          <w:b/>
          <w:bCs/>
          <w:color w:val="000000"/>
        </w:rPr>
        <w:t>I</w:t>
      </w:r>
      <w:r w:rsidRPr="0014334F">
        <w:rPr>
          <w:rFonts w:ascii="Times New Roman" w:eastAsia="Times New Roman" w:hAnsi="Times New Roman" w:cs="Times New Roman"/>
          <w:b/>
          <w:bCs/>
          <w:color w:val="000000"/>
        </w:rPr>
        <w:t>ntyre</w:t>
      </w:r>
    </w:p>
    <w:p w14:paraId="74D879F8" w14:textId="750A4233"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 xml:space="preserve">Email:  </w:t>
      </w:r>
      <w:hyperlink r:id="rId5" w:history="1">
        <w:r w:rsidR="00F90348" w:rsidRPr="00F85635">
          <w:rPr>
            <w:rStyle w:val="Hyperlink"/>
            <w:rFonts w:ascii="Times New Roman" w:eastAsia="Times New Roman" w:hAnsi="Times New Roman" w:cs="Times New Roman"/>
            <w:b/>
            <w:bCs/>
          </w:rPr>
          <w:t>esylvester@fsu.edu</w:t>
        </w:r>
      </w:hyperlink>
      <w:r w:rsidR="00F90348">
        <w:rPr>
          <w:rFonts w:ascii="Times New Roman" w:eastAsia="Times New Roman" w:hAnsi="Times New Roman" w:cs="Times New Roman"/>
          <w:b/>
          <w:bCs/>
          <w:color w:val="000000"/>
        </w:rPr>
        <w:t xml:space="preserve">, </w:t>
      </w:r>
      <w:hyperlink r:id="rId6" w:history="1">
        <w:r w:rsidRPr="0014334F">
          <w:rPr>
            <w:rFonts w:ascii="Times New Roman" w:eastAsia="Times New Roman" w:hAnsi="Times New Roman" w:cs="Times New Roman"/>
            <w:b/>
            <w:bCs/>
            <w:color w:val="1155CC"/>
            <w:u w:val="single"/>
          </w:rPr>
          <w:t>mmcintyre@fsu.edu</w:t>
        </w:r>
      </w:hyperlink>
    </w:p>
    <w:p w14:paraId="2FCC1BED"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Phone:  850-644-3342 </w:t>
      </w:r>
    </w:p>
    <w:p w14:paraId="44581E40"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Meeting Time: TBD</w:t>
      </w:r>
    </w:p>
    <w:p w14:paraId="038D5E36"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Location/Delivery:  TBD</w:t>
      </w:r>
    </w:p>
    <w:p w14:paraId="6163F2BD"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Office Hours: by appointment</w:t>
      </w:r>
    </w:p>
    <w:p w14:paraId="5264348B"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 </w:t>
      </w:r>
    </w:p>
    <w:p w14:paraId="6940AA4F"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Course Description:</w:t>
      </w:r>
    </w:p>
    <w:p w14:paraId="70D29587"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 </w:t>
      </w:r>
    </w:p>
    <w:p w14:paraId="59BF4D69"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The Florida State Experience is a structured discussion class designed to bolster student growth, persistence, and academic performance.  Topics vary by section.</w:t>
      </w:r>
    </w:p>
    <w:p w14:paraId="1B09883E"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57BC76DB"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xml:space="preserve">This section of The Florida State Experience course is affiliated with </w:t>
      </w:r>
      <w:proofErr w:type="gramStart"/>
      <w:r w:rsidRPr="0014334F">
        <w:rPr>
          <w:rFonts w:ascii="Times New Roman" w:eastAsia="Times New Roman" w:hAnsi="Times New Roman" w:cs="Times New Roman"/>
          <w:color w:val="000000"/>
        </w:rPr>
        <w:t>the  EngageTLH</w:t>
      </w:r>
      <w:proofErr w:type="gramEnd"/>
      <w:r w:rsidRPr="0014334F">
        <w:rPr>
          <w:rFonts w:ascii="Times New Roman" w:eastAsia="Times New Roman" w:hAnsi="Times New Roman" w:cs="Times New Roman"/>
          <w:color w:val="000000"/>
        </w:rPr>
        <w:t xml:space="preserve"> program. This engagement program specializes in working with </w:t>
      </w:r>
      <w:proofErr w:type="gramStart"/>
      <w:r w:rsidRPr="0014334F">
        <w:rPr>
          <w:rFonts w:ascii="Times New Roman" w:eastAsia="Times New Roman" w:hAnsi="Times New Roman" w:cs="Times New Roman"/>
          <w:color w:val="000000"/>
        </w:rPr>
        <w:t>first-time</w:t>
      </w:r>
      <w:proofErr w:type="gramEnd"/>
      <w:r w:rsidRPr="0014334F">
        <w:rPr>
          <w:rFonts w:ascii="Times New Roman" w:eastAsia="Times New Roman" w:hAnsi="Times New Roman" w:cs="Times New Roman"/>
          <w:color w:val="000000"/>
        </w:rPr>
        <w:t>-in-college students to promote retention and academic success in the freshmen year and beyond.</w:t>
      </w:r>
    </w:p>
    <w:p w14:paraId="7428A292"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55F1B446" w14:textId="77777777" w:rsidR="0014334F" w:rsidRPr="0014334F" w:rsidRDefault="0014334F" w:rsidP="0014334F">
      <w:pPr>
        <w:spacing w:before="360" w:after="80"/>
        <w:outlineLvl w:val="1"/>
        <w:rPr>
          <w:rFonts w:ascii="Times New Roman" w:eastAsia="Times New Roman" w:hAnsi="Times New Roman" w:cs="Times New Roman"/>
          <w:b/>
          <w:bCs/>
          <w:sz w:val="36"/>
          <w:szCs w:val="36"/>
        </w:rPr>
      </w:pPr>
      <w:r w:rsidRPr="0014334F">
        <w:rPr>
          <w:rFonts w:ascii="Times New Roman" w:eastAsia="Times New Roman" w:hAnsi="Times New Roman" w:cs="Times New Roman"/>
          <w:b/>
          <w:bCs/>
          <w:color w:val="000000"/>
        </w:rPr>
        <w:t>Course Objectives:</w:t>
      </w:r>
    </w:p>
    <w:p w14:paraId="349DB760"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EngageTLH allows students to get involved in regular or one-time service in the Tallahassee community, with different projects to choose from almost daily. </w:t>
      </w:r>
    </w:p>
    <w:p w14:paraId="21909E77"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441C04BC"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EngageTLH service projects are offered at a variety of non-profit agencies at different days and times each week. Participants can sign up online to go on a service trip with EngageTLH as early as one week in advance and up to the day before the project. Space is limited, and the center provides transportation to and from the service site. </w:t>
      </w:r>
    </w:p>
    <w:p w14:paraId="01EE8168"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35E735D8" w14:textId="686E641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At the end of the course, students will:</w:t>
      </w:r>
    </w:p>
    <w:p w14:paraId="020968C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3E0470F5" w14:textId="34A31438" w:rsidR="0014334F" w:rsidRDefault="00F90348" w:rsidP="0014334F">
      <w:pPr>
        <w:numPr>
          <w:ilvl w:val="0"/>
          <w:numId w:val="1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F</w:t>
      </w:r>
      <w:r w:rsidR="0014334F" w:rsidRPr="0014334F">
        <w:rPr>
          <w:rFonts w:ascii="Times New Roman" w:eastAsia="Times New Roman" w:hAnsi="Times New Roman" w:cs="Times New Roman"/>
          <w:color w:val="000000"/>
        </w:rPr>
        <w:t>ind engagement activities well beyond their first term of enrollment and intentionally select engagement activities that aligns with their interests</w:t>
      </w:r>
    </w:p>
    <w:p w14:paraId="6F4B7B36" w14:textId="7FD65D76" w:rsidR="00F90348" w:rsidRPr="0014334F" w:rsidRDefault="00F90348" w:rsidP="0014334F">
      <w:pPr>
        <w:numPr>
          <w:ilvl w:val="0"/>
          <w:numId w:val="1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G</w:t>
      </w:r>
      <w:r w:rsidRPr="00F90348">
        <w:rPr>
          <w:rFonts w:ascii="Times New Roman" w:eastAsia="Times New Roman" w:hAnsi="Times New Roman" w:cs="Times New Roman"/>
          <w:color w:val="000000"/>
        </w:rPr>
        <w:t>ain skills to find new communities as their identities develop</w:t>
      </w:r>
    </w:p>
    <w:p w14:paraId="4B6E2D5D" w14:textId="169B4F59" w:rsidR="0014334F" w:rsidRPr="0014334F" w:rsidRDefault="00F90348" w:rsidP="0014334F">
      <w:pPr>
        <w:numPr>
          <w:ilvl w:val="0"/>
          <w:numId w:val="14"/>
        </w:numPr>
        <w:textAlignment w:val="baseline"/>
        <w:rPr>
          <w:rFonts w:ascii="Arial" w:eastAsia="Times New Roman" w:hAnsi="Arial" w:cs="Arial"/>
          <w:color w:val="000000"/>
        </w:rPr>
      </w:pPr>
      <w:r>
        <w:rPr>
          <w:rFonts w:ascii="Times New Roman" w:eastAsia="Times New Roman" w:hAnsi="Times New Roman" w:cs="Times New Roman"/>
          <w:color w:val="000000"/>
        </w:rPr>
        <w:t>D</w:t>
      </w:r>
      <w:r w:rsidR="0014334F" w:rsidRPr="0014334F">
        <w:rPr>
          <w:rFonts w:ascii="Times New Roman" w:eastAsia="Times New Roman" w:hAnsi="Times New Roman" w:cs="Times New Roman"/>
          <w:color w:val="000000"/>
        </w:rPr>
        <w:t>evelop personal, social, and professional awareness     </w:t>
      </w:r>
    </w:p>
    <w:p w14:paraId="125BDB32" w14:textId="220BAAC5" w:rsidR="0014334F" w:rsidRPr="00F90348" w:rsidRDefault="00F90348" w:rsidP="00F90348">
      <w:pPr>
        <w:numPr>
          <w:ilvl w:val="0"/>
          <w:numId w:val="1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w:t>
      </w:r>
      <w:r w:rsidR="0014334F" w:rsidRPr="0014334F">
        <w:rPr>
          <w:rFonts w:ascii="Times New Roman" w:eastAsia="Times New Roman" w:hAnsi="Times New Roman" w:cs="Times New Roman"/>
          <w:color w:val="000000"/>
        </w:rPr>
        <w:t>ssess how their engagement activity</w:t>
      </w:r>
      <w:r>
        <w:rPr>
          <w:rFonts w:ascii="Times New Roman" w:eastAsia="Times New Roman" w:hAnsi="Times New Roman" w:cs="Times New Roman"/>
          <w:color w:val="000000"/>
        </w:rPr>
        <w:t xml:space="preserve"> </w:t>
      </w:r>
      <w:r w:rsidR="0014334F" w:rsidRPr="00F90348">
        <w:rPr>
          <w:rFonts w:ascii="Times New Roman" w:eastAsia="Times New Roman" w:hAnsi="Times New Roman" w:cs="Times New Roman"/>
          <w:color w:val="000000"/>
        </w:rPr>
        <w:t>aligns with their academic and personal goals</w:t>
      </w:r>
    </w:p>
    <w:p w14:paraId="68F4C788" w14:textId="77777777" w:rsidR="0014334F" w:rsidRPr="0014334F" w:rsidRDefault="0014334F" w:rsidP="0014334F">
      <w:pPr>
        <w:rPr>
          <w:rFonts w:ascii="Times New Roman" w:eastAsia="Times New Roman" w:hAnsi="Times New Roman" w:cs="Times New Roman"/>
        </w:rPr>
      </w:pPr>
    </w:p>
    <w:p w14:paraId="1197995B" w14:textId="77777777" w:rsidR="0014334F" w:rsidRPr="0014334F" w:rsidRDefault="0014334F" w:rsidP="0014334F">
      <w:pPr>
        <w:spacing w:before="40"/>
        <w:rPr>
          <w:rFonts w:ascii="Times New Roman" w:eastAsia="Times New Roman" w:hAnsi="Times New Roman" w:cs="Times New Roman"/>
        </w:rPr>
      </w:pPr>
      <w:r w:rsidRPr="0014334F">
        <w:rPr>
          <w:rFonts w:ascii="Times New Roman" w:eastAsia="Times New Roman" w:hAnsi="Times New Roman" w:cs="Times New Roman"/>
          <w:b/>
          <w:bCs/>
          <w:color w:val="000000"/>
        </w:rPr>
        <w:t>Equipment:</w:t>
      </w:r>
    </w:p>
    <w:p w14:paraId="7FE2EF94"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To complete course assignments, students must have access to a computer with internet.</w:t>
      </w:r>
    </w:p>
    <w:p w14:paraId="400DF175" w14:textId="77777777" w:rsidR="0014334F" w:rsidRPr="0014334F" w:rsidRDefault="0014334F" w:rsidP="0014334F">
      <w:pPr>
        <w:rPr>
          <w:rFonts w:ascii="Times New Roman" w:eastAsia="Times New Roman" w:hAnsi="Times New Roman" w:cs="Times New Roman"/>
        </w:rPr>
      </w:pPr>
    </w:p>
    <w:p w14:paraId="71F4F689"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lastRenderedPageBreak/>
        <w:t>Suggested Readings</w:t>
      </w:r>
    </w:p>
    <w:p w14:paraId="5DA2C839"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xml:space="preserve">Light, R. J. (2001). Suggestions from students. In </w:t>
      </w:r>
      <w:r w:rsidRPr="0014334F">
        <w:rPr>
          <w:rFonts w:ascii="Times New Roman" w:eastAsia="Times New Roman" w:hAnsi="Times New Roman" w:cs="Times New Roman"/>
          <w:i/>
          <w:iCs/>
          <w:color w:val="000000"/>
        </w:rPr>
        <w:t xml:space="preserve">Making the Most of College </w:t>
      </w:r>
      <w:r w:rsidRPr="0014334F">
        <w:rPr>
          <w:rFonts w:ascii="Times New Roman" w:eastAsia="Times New Roman" w:hAnsi="Times New Roman" w:cs="Times New Roman"/>
          <w:color w:val="000000"/>
        </w:rPr>
        <w:t>(pp. 23-44). Cambridge, MA: Harvard University Press. (</w:t>
      </w:r>
      <w:hyperlink r:id="rId7" w:history="1">
        <w:r w:rsidRPr="0014334F">
          <w:rPr>
            <w:rFonts w:ascii="Times New Roman" w:eastAsia="Times New Roman" w:hAnsi="Times New Roman" w:cs="Times New Roman"/>
            <w:color w:val="1154CC"/>
            <w:u w:val="single"/>
          </w:rPr>
          <w:t>https://www.dropbox.com/s/cevnh1uw6nhznrl/Light_Making_the_Most_of_College%20% 281%29.pdf?dl=0</w:t>
        </w:r>
      </w:hyperlink>
      <w:r w:rsidRPr="0014334F">
        <w:rPr>
          <w:rFonts w:ascii="Times New Roman" w:eastAsia="Times New Roman" w:hAnsi="Times New Roman" w:cs="Times New Roman"/>
          <w:color w:val="000000"/>
        </w:rPr>
        <w:t>)</w:t>
      </w:r>
    </w:p>
    <w:p w14:paraId="48E8269F" w14:textId="77777777" w:rsidR="0014334F" w:rsidRPr="0014334F" w:rsidRDefault="0014334F" w:rsidP="0014334F">
      <w:pPr>
        <w:ind w:left="7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0D1E7B87"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xml:space="preserve">Bok, D. C. (2006). Purposes. In </w:t>
      </w:r>
      <w:r w:rsidRPr="0014334F">
        <w:rPr>
          <w:rFonts w:ascii="Times New Roman" w:eastAsia="Times New Roman" w:hAnsi="Times New Roman" w:cs="Times New Roman"/>
          <w:i/>
          <w:iCs/>
          <w:color w:val="000000"/>
        </w:rPr>
        <w:t xml:space="preserve">Our Underachieving Colleges </w:t>
      </w:r>
      <w:r w:rsidRPr="0014334F">
        <w:rPr>
          <w:rFonts w:ascii="Times New Roman" w:eastAsia="Times New Roman" w:hAnsi="Times New Roman" w:cs="Times New Roman"/>
          <w:color w:val="000000"/>
        </w:rPr>
        <w:t>(pp. 58-81). Princeton, NJ: Princeton University Press. (</w:t>
      </w:r>
      <w:hyperlink r:id="rId8" w:history="1">
        <w:r w:rsidRPr="0014334F">
          <w:rPr>
            <w:rFonts w:ascii="Times New Roman" w:eastAsia="Times New Roman" w:hAnsi="Times New Roman" w:cs="Times New Roman"/>
            <w:color w:val="1154CC"/>
            <w:u w:val="single"/>
          </w:rPr>
          <w:t xml:space="preserve">https://www.dropbox.com/s/j2voizatjqiders/Bok%20Our%20Underachieving%20Colleg </w:t>
        </w:r>
        <w:proofErr w:type="spellStart"/>
        <w:r w:rsidRPr="0014334F">
          <w:rPr>
            <w:rFonts w:ascii="Times New Roman" w:eastAsia="Times New Roman" w:hAnsi="Times New Roman" w:cs="Times New Roman"/>
            <w:color w:val="1154CC"/>
            <w:u w:val="single"/>
          </w:rPr>
          <w:t>es.pdf?dl</w:t>
        </w:r>
        <w:proofErr w:type="spellEnd"/>
        <w:r w:rsidRPr="0014334F">
          <w:rPr>
            <w:rFonts w:ascii="Times New Roman" w:eastAsia="Times New Roman" w:hAnsi="Times New Roman" w:cs="Times New Roman"/>
            <w:color w:val="1154CC"/>
            <w:u w:val="single"/>
          </w:rPr>
          <w:t>=0</w:t>
        </w:r>
      </w:hyperlink>
      <w:r w:rsidRPr="0014334F">
        <w:rPr>
          <w:rFonts w:ascii="Times New Roman" w:eastAsia="Times New Roman" w:hAnsi="Times New Roman" w:cs="Times New Roman"/>
          <w:color w:val="000000"/>
        </w:rPr>
        <w:t>)</w:t>
      </w:r>
    </w:p>
    <w:p w14:paraId="6575B4BF"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6FA3E0E5"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Evaluation and Grading Policy:</w:t>
      </w:r>
    </w:p>
    <w:p w14:paraId="08D4FF37" w14:textId="77777777" w:rsidR="00F90348" w:rsidRDefault="00F90348" w:rsidP="0014334F">
      <w:pPr>
        <w:rPr>
          <w:rFonts w:ascii="Times New Roman" w:eastAsia="Times New Roman" w:hAnsi="Times New Roman" w:cs="Times New Roman"/>
        </w:rPr>
      </w:pPr>
    </w:p>
    <w:p w14:paraId="43915621" w14:textId="6E4F876B"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The Florida State Experience is a zero-credit course, S/U graded. There are no exams.</w:t>
      </w:r>
    </w:p>
    <w:p w14:paraId="39A2179D" w14:textId="77777777" w:rsidR="0014334F" w:rsidRPr="0014334F" w:rsidRDefault="0014334F" w:rsidP="0014334F">
      <w:pPr>
        <w:ind w:right="8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1A70C3E5" w14:textId="77777777" w:rsidR="0014334F" w:rsidRPr="0014334F" w:rsidRDefault="0014334F" w:rsidP="0014334F">
      <w:pPr>
        <w:ind w:right="80"/>
        <w:rPr>
          <w:rFonts w:ascii="Times New Roman" w:eastAsia="Times New Roman" w:hAnsi="Times New Roman" w:cs="Times New Roman"/>
        </w:rPr>
      </w:pPr>
      <w:r w:rsidRPr="0014334F">
        <w:rPr>
          <w:rFonts w:ascii="Times New Roman" w:eastAsia="Times New Roman" w:hAnsi="Times New Roman" w:cs="Times New Roman"/>
          <w:color w:val="000000"/>
        </w:rPr>
        <w:t xml:space="preserve">To receive a passing grade, students must actively participate in the selected experience by completing all assignments, </w:t>
      </w:r>
      <w:proofErr w:type="gramStart"/>
      <w:r w:rsidRPr="0014334F">
        <w:rPr>
          <w:rFonts w:ascii="Times New Roman" w:eastAsia="Times New Roman" w:hAnsi="Times New Roman" w:cs="Times New Roman"/>
          <w:color w:val="000000"/>
        </w:rPr>
        <w:t>attending</w:t>
      </w:r>
      <w:proofErr w:type="gramEnd"/>
      <w:r w:rsidRPr="0014334F">
        <w:rPr>
          <w:rFonts w:ascii="Times New Roman" w:eastAsia="Times New Roman" w:hAnsi="Times New Roman" w:cs="Times New Roman"/>
          <w:color w:val="000000"/>
        </w:rPr>
        <w:t xml:space="preserve"> and actively participating in class, and completing a reflection assignment by the end of the semester.</w:t>
      </w:r>
    </w:p>
    <w:p w14:paraId="7317E435" w14:textId="77777777" w:rsidR="0014334F" w:rsidRPr="0014334F" w:rsidRDefault="0014334F" w:rsidP="0014334F">
      <w:pPr>
        <w:ind w:right="14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769AB20C" w14:textId="77777777" w:rsidR="0014334F" w:rsidRPr="0014334F" w:rsidRDefault="0014334F" w:rsidP="0014334F">
      <w:pPr>
        <w:ind w:right="140"/>
        <w:rPr>
          <w:rFonts w:ascii="Times New Roman" w:eastAsia="Times New Roman" w:hAnsi="Times New Roman" w:cs="Times New Roman"/>
        </w:rPr>
      </w:pPr>
      <w:r w:rsidRPr="0014334F">
        <w:rPr>
          <w:rFonts w:ascii="Times New Roman" w:eastAsia="Times New Roman" w:hAnsi="Times New Roman" w:cs="Times New Roman"/>
          <w:color w:val="000000"/>
        </w:rPr>
        <w:t>Emergency absences may be excused, but you must notify the instructor in advance of your absence whenever possible.  Clear communication with your instructor when you will be absent is key to success.  See the University Attendance Policy for more information.</w:t>
      </w:r>
    </w:p>
    <w:p w14:paraId="27AD6CAC"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432ED52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Class Attendance/Participation in Class Discussion/Activities = 30 points</w:t>
      </w:r>
    </w:p>
    <w:p w14:paraId="76B33A3D" w14:textId="77777777" w:rsidR="0014334F" w:rsidRPr="0014334F" w:rsidRDefault="0014334F" w:rsidP="0014334F">
      <w:pPr>
        <w:spacing w:before="20"/>
        <w:ind w:right="900"/>
        <w:rPr>
          <w:rFonts w:ascii="Times New Roman" w:eastAsia="Times New Roman" w:hAnsi="Times New Roman" w:cs="Times New Roman"/>
        </w:rPr>
      </w:pPr>
      <w:r w:rsidRPr="0014334F">
        <w:rPr>
          <w:rFonts w:ascii="Times New Roman" w:eastAsia="Times New Roman" w:hAnsi="Times New Roman" w:cs="Times New Roman"/>
          <w:color w:val="000000"/>
        </w:rPr>
        <w:t>Campus Cultural or Enrichment Excursion (2 x 10 points each) = 20 points</w:t>
      </w:r>
    </w:p>
    <w:p w14:paraId="54CE1B8A" w14:textId="77777777" w:rsidR="0014334F" w:rsidRPr="0014334F" w:rsidRDefault="0014334F" w:rsidP="0014334F">
      <w:pPr>
        <w:spacing w:before="20"/>
        <w:ind w:right="4800"/>
        <w:rPr>
          <w:rFonts w:ascii="Times New Roman" w:eastAsia="Times New Roman" w:hAnsi="Times New Roman" w:cs="Times New Roman"/>
        </w:rPr>
      </w:pPr>
      <w:r w:rsidRPr="0014334F">
        <w:rPr>
          <w:rFonts w:ascii="Times New Roman" w:eastAsia="Times New Roman" w:hAnsi="Times New Roman" w:cs="Times New Roman"/>
          <w:color w:val="000000"/>
        </w:rPr>
        <w:t>Engagement Plan = 30 points</w:t>
      </w:r>
    </w:p>
    <w:p w14:paraId="02034DD6" w14:textId="77777777" w:rsidR="0014334F" w:rsidRPr="0014334F" w:rsidRDefault="0014334F" w:rsidP="0014334F">
      <w:pPr>
        <w:spacing w:before="20"/>
        <w:ind w:right="4800"/>
        <w:rPr>
          <w:rFonts w:ascii="Times New Roman" w:eastAsia="Times New Roman" w:hAnsi="Times New Roman" w:cs="Times New Roman"/>
        </w:rPr>
      </w:pPr>
      <w:r w:rsidRPr="0014334F">
        <w:rPr>
          <w:rFonts w:ascii="Times New Roman" w:eastAsia="Times New Roman" w:hAnsi="Times New Roman" w:cs="Times New Roman"/>
          <w:color w:val="000000"/>
        </w:rPr>
        <w:t>Reflection Assignment = 20 points</w:t>
      </w:r>
    </w:p>
    <w:p w14:paraId="53CDAFE8"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14E234B9"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S (satisfactory grade) = ≥70% of all points available</w:t>
      </w:r>
    </w:p>
    <w:p w14:paraId="450D54BB"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U (unsatisfactory grade) = &lt;70% of all points available</w:t>
      </w:r>
    </w:p>
    <w:p w14:paraId="2B785444"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42456F5F" w14:textId="77777777" w:rsidR="0014334F" w:rsidRPr="0014334F" w:rsidRDefault="0014334F" w:rsidP="0014334F">
      <w:pPr>
        <w:rPr>
          <w:rFonts w:ascii="Times New Roman" w:eastAsia="Times New Roman" w:hAnsi="Times New Roman" w:cs="Times New Roman"/>
        </w:rPr>
      </w:pPr>
    </w:p>
    <w:p w14:paraId="7CCE71F7" w14:textId="77777777" w:rsidR="0014334F" w:rsidRPr="0014334F" w:rsidRDefault="0014334F" w:rsidP="0014334F">
      <w:pPr>
        <w:ind w:right="140"/>
        <w:rPr>
          <w:rFonts w:ascii="Times New Roman" w:eastAsia="Times New Roman" w:hAnsi="Times New Roman" w:cs="Times New Roman"/>
        </w:rPr>
      </w:pPr>
      <w:r w:rsidRPr="0014334F">
        <w:rPr>
          <w:rFonts w:ascii="Times New Roman" w:eastAsia="Times New Roman" w:hAnsi="Times New Roman" w:cs="Times New Roman"/>
          <w:b/>
          <w:bCs/>
          <w:color w:val="000000"/>
        </w:rPr>
        <w:t>Assignment Descriptions:</w:t>
      </w:r>
    </w:p>
    <w:p w14:paraId="16F7047F" w14:textId="77777777" w:rsidR="0014334F" w:rsidRPr="0014334F" w:rsidRDefault="0014334F" w:rsidP="0014334F">
      <w:pPr>
        <w:ind w:right="140"/>
        <w:rPr>
          <w:rFonts w:ascii="Times New Roman" w:eastAsia="Times New Roman" w:hAnsi="Times New Roman" w:cs="Times New Roman"/>
        </w:rPr>
      </w:pPr>
      <w:r w:rsidRPr="0014334F">
        <w:rPr>
          <w:rFonts w:ascii="Times New Roman" w:eastAsia="Times New Roman" w:hAnsi="Times New Roman" w:cs="Times New Roman"/>
          <w:b/>
          <w:bCs/>
          <w:color w:val="000000"/>
        </w:rPr>
        <w:t> </w:t>
      </w:r>
    </w:p>
    <w:p w14:paraId="1D74480B"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 xml:space="preserve">Class Attendance: </w:t>
      </w:r>
      <w:r w:rsidRPr="0014334F">
        <w:rPr>
          <w:rFonts w:ascii="Times New Roman" w:eastAsia="Times New Roman" w:hAnsi="Times New Roman" w:cs="Times New Roman"/>
          <w:color w:val="000000"/>
        </w:rPr>
        <w:t>Students will earn one point for each class period attended during the semester and can earn one point for active participation each class.  Active participation includes participation in large and small group discussion, individual and small group activities, and active listening.  Points may not be earned for unexcused absences through make-up work. Students who miss class due to an excused absence may earn an attendance point through a make-up assignment.</w:t>
      </w:r>
    </w:p>
    <w:p w14:paraId="10FC818D"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4202B080"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 xml:space="preserve">Campus Cultural or Enrichment Excursions: </w:t>
      </w:r>
      <w:r w:rsidRPr="0014334F">
        <w:rPr>
          <w:rFonts w:ascii="Times New Roman" w:eastAsia="Times New Roman" w:hAnsi="Times New Roman" w:cs="Times New Roman"/>
          <w:color w:val="000000"/>
        </w:rPr>
        <w:t>Students must attend two (2) campus cultural, involvement, or wellness activities or events at FSU during the semester.  Students may choose activities or events that are connected to their interests or plans for involvement at FSU. Students will earn up to 10 points for each activity attended and submitting a short reflection in Canvas focused on what they learned from each experience.</w:t>
      </w:r>
    </w:p>
    <w:p w14:paraId="7C39F3C4"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lastRenderedPageBreak/>
        <w:t> </w:t>
      </w:r>
    </w:p>
    <w:p w14:paraId="56499B2A" w14:textId="77777777" w:rsidR="0014334F" w:rsidRPr="0014334F" w:rsidRDefault="0014334F" w:rsidP="0014334F">
      <w:pPr>
        <w:spacing w:before="360" w:after="80"/>
        <w:outlineLvl w:val="1"/>
        <w:rPr>
          <w:rFonts w:ascii="Times New Roman" w:eastAsia="Times New Roman" w:hAnsi="Times New Roman" w:cs="Times New Roman"/>
          <w:b/>
          <w:bCs/>
          <w:sz w:val="36"/>
          <w:szCs w:val="36"/>
        </w:rPr>
      </w:pPr>
      <w:r w:rsidRPr="0014334F">
        <w:rPr>
          <w:rFonts w:ascii="Times New Roman" w:eastAsia="Times New Roman" w:hAnsi="Times New Roman" w:cs="Times New Roman"/>
          <w:b/>
          <w:bCs/>
          <w:color w:val="000000"/>
        </w:rPr>
        <w:t>Engagement Plan:</w:t>
      </w:r>
      <w:r w:rsidRPr="0014334F">
        <w:rPr>
          <w:rFonts w:ascii="Times New Roman" w:eastAsia="Times New Roman" w:hAnsi="Times New Roman" w:cs="Times New Roman"/>
          <w:color w:val="000000"/>
        </w:rPr>
        <w:t xml:space="preserve"> Prepare a 400- to 500-word plan outlining your plans for engagement and involvement during your time as an undergraduate student at FSU. You should use what you have learned in this class and FSU’s online resources to research opportunities available. Discuss both academic and co-curricular involvement opportunities you would like to experience, when you plan to do so, and what you hope to gain from each experience. Include at least one Formative Experience in your plan, which can be directly connected to your intended major or other interests. </w:t>
      </w:r>
    </w:p>
    <w:p w14:paraId="60D288ED"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07DBD0CE"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The plan should be typed in Times New Roman 12-point font and double-spaced. The assignment must be submitted to Canvas by the due date. Plan to discuss this essay in class at the last meeting of the semester.</w:t>
      </w:r>
    </w:p>
    <w:p w14:paraId="16E6271C"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16772076" w14:textId="77777777" w:rsidR="0014334F" w:rsidRPr="0014334F" w:rsidRDefault="0014334F" w:rsidP="0014334F">
      <w:pPr>
        <w:spacing w:before="360" w:after="80"/>
        <w:outlineLvl w:val="1"/>
        <w:rPr>
          <w:rFonts w:ascii="Times New Roman" w:eastAsia="Times New Roman" w:hAnsi="Times New Roman" w:cs="Times New Roman"/>
          <w:b/>
          <w:bCs/>
          <w:sz w:val="36"/>
          <w:szCs w:val="36"/>
        </w:rPr>
      </w:pPr>
      <w:r w:rsidRPr="0014334F">
        <w:rPr>
          <w:rFonts w:ascii="Times New Roman" w:eastAsia="Times New Roman" w:hAnsi="Times New Roman" w:cs="Times New Roman"/>
          <w:b/>
          <w:bCs/>
          <w:color w:val="000000"/>
        </w:rPr>
        <w:t>Reflection Assignment</w:t>
      </w:r>
      <w:r w:rsidRPr="0014334F">
        <w:rPr>
          <w:rFonts w:ascii="Times New Roman" w:eastAsia="Times New Roman" w:hAnsi="Times New Roman" w:cs="Times New Roman"/>
          <w:color w:val="000000"/>
        </w:rPr>
        <w:t>: Prepare a 250- to 300-word essay reflecting on your overall experience at FSU and in this class during the semester. Examine these experiences and discuss the impact that engagement with the university has had on your own developmental journey. Consider choosing topics that center on academics, involvement, and/or personal growth. Analyze what you have learned and articulate your next steps for continued development.</w:t>
      </w:r>
    </w:p>
    <w:p w14:paraId="732506B0"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6E7E7423"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The essay should be typed in Times New Roman 12-point font and double-spaced. The assignment must be submitted to Canvas by the due date. Plan to discuss this essay in class at the last meeting of the semester.</w:t>
      </w:r>
    </w:p>
    <w:p w14:paraId="043A59A1"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4D8D3327"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University Policies &amp; Information:</w:t>
      </w:r>
    </w:p>
    <w:p w14:paraId="3CF04BD1"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 </w:t>
      </w:r>
    </w:p>
    <w:p w14:paraId="699952EF"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University Attendance Policy:</w:t>
      </w:r>
    </w:p>
    <w:p w14:paraId="3A0F9C00"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03E08B8A"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5855D0F3"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Academic Honor Policy:</w:t>
      </w:r>
    </w:p>
    <w:p w14:paraId="6F3DCD5F"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and...[to] strive for personal and institutional integrity at Florida State University." (Florida State University Academic Honor Policy, found at</w:t>
      </w:r>
      <w:hyperlink r:id="rId9" w:history="1">
        <w:r w:rsidRPr="0014334F">
          <w:rPr>
            <w:rFonts w:ascii="Times New Roman" w:eastAsia="Times New Roman" w:hAnsi="Times New Roman" w:cs="Times New Roman"/>
            <w:color w:val="000000"/>
            <w:u w:val="single"/>
          </w:rPr>
          <w:t xml:space="preserve"> </w:t>
        </w:r>
        <w:r w:rsidRPr="0014334F">
          <w:rPr>
            <w:rFonts w:ascii="Times New Roman" w:eastAsia="Times New Roman" w:hAnsi="Times New Roman" w:cs="Times New Roman"/>
            <w:color w:val="0000FF"/>
            <w:u w:val="single"/>
          </w:rPr>
          <w:t>http://fda.fsu.edu/Academics/Academic-Honor-Policy</w:t>
        </w:r>
      </w:hyperlink>
      <w:r w:rsidRPr="0014334F">
        <w:rPr>
          <w:rFonts w:ascii="Times New Roman" w:eastAsia="Times New Roman" w:hAnsi="Times New Roman" w:cs="Times New Roman"/>
          <w:color w:val="000000"/>
        </w:rPr>
        <w:t>)</w:t>
      </w:r>
    </w:p>
    <w:p w14:paraId="30FCA036"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 </w:t>
      </w:r>
    </w:p>
    <w:p w14:paraId="669B0444"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Americans With Disabilities Act:</w:t>
      </w:r>
    </w:p>
    <w:p w14:paraId="63FF9DEF"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lastRenderedPageBreak/>
        <w:t>Florida State University (FSU) values diversity and inclusion; we are committed to a climate of mutual respect and full participation. Our goal is to create learning environments that are usable, equitable, inclusive, and welcoming. FSU is committed to providing reasonable accommodations for all persons with disabilities in a manner that is consistent with academic standards of the course while empowering the student to meet integral requirements of the course.</w:t>
      </w:r>
    </w:p>
    <w:p w14:paraId="605AD5FB"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17CFD734"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To receive academic accommodations, a student:</w:t>
      </w:r>
    </w:p>
    <w:p w14:paraId="1B7F9147" w14:textId="77777777" w:rsidR="0014334F" w:rsidRPr="0014334F" w:rsidRDefault="0014334F" w:rsidP="0014334F">
      <w:pPr>
        <w:spacing w:before="20"/>
        <w:ind w:left="360"/>
        <w:rPr>
          <w:rFonts w:ascii="Times New Roman" w:eastAsia="Times New Roman" w:hAnsi="Times New Roman" w:cs="Times New Roman"/>
        </w:rPr>
      </w:pPr>
      <w:r w:rsidRPr="0014334F">
        <w:rPr>
          <w:rFonts w:ascii="Times New Roman" w:eastAsia="Times New Roman" w:hAnsi="Times New Roman" w:cs="Times New Roman"/>
          <w:color w:val="000000"/>
        </w:rPr>
        <w:t>(1) must register with and provide documentation to the Office of Accessibility Services (OAS</w:t>
      </w:r>
      <w:proofErr w:type="gramStart"/>
      <w:r w:rsidRPr="0014334F">
        <w:rPr>
          <w:rFonts w:ascii="Times New Roman" w:eastAsia="Times New Roman" w:hAnsi="Times New Roman" w:cs="Times New Roman"/>
          <w:color w:val="000000"/>
        </w:rPr>
        <w:t>);</w:t>
      </w:r>
      <w:proofErr w:type="gramEnd"/>
    </w:p>
    <w:p w14:paraId="07F50ACB" w14:textId="77777777" w:rsidR="0014334F" w:rsidRPr="0014334F" w:rsidRDefault="0014334F" w:rsidP="0014334F">
      <w:pPr>
        <w:spacing w:before="20"/>
        <w:ind w:left="360"/>
        <w:rPr>
          <w:rFonts w:ascii="Times New Roman" w:eastAsia="Times New Roman" w:hAnsi="Times New Roman" w:cs="Times New Roman"/>
        </w:rPr>
      </w:pPr>
      <w:r w:rsidRPr="0014334F">
        <w:rPr>
          <w:rFonts w:ascii="Times New Roman" w:eastAsia="Times New Roman" w:hAnsi="Times New Roman" w:cs="Times New Roman"/>
          <w:color w:val="000000"/>
        </w:rPr>
        <w:t>(2) must provide a letter from OAS to the instructor indicating the need for accommodation and what type; and,</w:t>
      </w:r>
    </w:p>
    <w:p w14:paraId="5EABB17C" w14:textId="77777777" w:rsidR="0014334F" w:rsidRPr="0014334F" w:rsidRDefault="0014334F" w:rsidP="0014334F">
      <w:pPr>
        <w:spacing w:before="20"/>
        <w:ind w:left="360"/>
        <w:rPr>
          <w:rFonts w:ascii="Times New Roman" w:eastAsia="Times New Roman" w:hAnsi="Times New Roman" w:cs="Times New Roman"/>
        </w:rPr>
      </w:pPr>
      <w:r w:rsidRPr="0014334F">
        <w:rPr>
          <w:rFonts w:ascii="Times New Roman" w:eastAsia="Times New Roman" w:hAnsi="Times New Roman" w:cs="Times New Roman"/>
          <w:color w:val="000000"/>
        </w:rPr>
        <w:t>(3) should communicate with the instructor, as needed, to discuss recommended accommodations. A request for a meeting may be initiated by the student or the instructor.</w:t>
      </w:r>
    </w:p>
    <w:p w14:paraId="7BC4D489"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491A7A97"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Please note that instructors are not allowed to provide classroom accommodations to a student until appropriate verification from the Office of Accessibility Services has been provided.</w:t>
      </w:r>
    </w:p>
    <w:p w14:paraId="17DDBF36"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This syllabus and other class materials are available in alternative format upon request.</w:t>
      </w:r>
    </w:p>
    <w:p w14:paraId="30FD319E"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7C653A4F"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For more information about services available to FSU students with disabilities, contact the:</w:t>
      </w:r>
    </w:p>
    <w:p w14:paraId="527AE694"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4FEC9B99"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Office of Accessibility Services</w:t>
      </w:r>
    </w:p>
    <w:p w14:paraId="431A22A2"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874 Traditions Way</w:t>
      </w:r>
    </w:p>
    <w:p w14:paraId="5CAF89D3"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108 Student Services Building</w:t>
      </w:r>
    </w:p>
    <w:p w14:paraId="55474FD9"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Florida State University</w:t>
      </w:r>
    </w:p>
    <w:p w14:paraId="2BCF1CC3"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Tallahassee, FL 32306-4167</w:t>
      </w:r>
    </w:p>
    <w:p w14:paraId="438F3204"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(850) 644-9566 (voice)</w:t>
      </w:r>
    </w:p>
    <w:p w14:paraId="677EA0BD"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(850) 644-8504 (TDD)</w:t>
      </w:r>
    </w:p>
    <w:p w14:paraId="7FE951F7"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FF"/>
        </w:rPr>
        <w:t>oas@fsu.edu</w:t>
      </w:r>
    </w:p>
    <w:p w14:paraId="34FA72BB" w14:textId="77777777" w:rsidR="0014334F" w:rsidRPr="0014334F" w:rsidRDefault="00F90348" w:rsidP="0014334F">
      <w:pPr>
        <w:spacing w:before="20"/>
        <w:rPr>
          <w:rFonts w:ascii="Times New Roman" w:eastAsia="Times New Roman" w:hAnsi="Times New Roman" w:cs="Times New Roman"/>
        </w:rPr>
      </w:pPr>
      <w:hyperlink r:id="rId10" w:history="1">
        <w:r w:rsidR="0014334F" w:rsidRPr="0014334F">
          <w:rPr>
            <w:rFonts w:ascii="Times New Roman" w:eastAsia="Times New Roman" w:hAnsi="Times New Roman" w:cs="Times New Roman"/>
            <w:color w:val="0000FF"/>
            <w:u w:val="single"/>
          </w:rPr>
          <w:t>https://dsst.fsu.edu/oas</w:t>
        </w:r>
      </w:hyperlink>
    </w:p>
    <w:p w14:paraId="07104F79"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17C578C7"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Title IX Statement</w:t>
      </w:r>
    </w:p>
    <w:p w14:paraId="0DB71707"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xml:space="preserve">As a recipient of Federal financial assistance for education activities, FSU is required by Title IX of the Education Amendments of 1972 to ensure that </w:t>
      </w:r>
      <w:proofErr w:type="gramStart"/>
      <w:r w:rsidRPr="0014334F">
        <w:rPr>
          <w:rFonts w:ascii="Times New Roman" w:eastAsia="Times New Roman" w:hAnsi="Times New Roman" w:cs="Times New Roman"/>
          <w:color w:val="000000"/>
        </w:rPr>
        <w:t>all of</w:t>
      </w:r>
      <w:proofErr w:type="gramEnd"/>
      <w:r w:rsidRPr="0014334F">
        <w:rPr>
          <w:rFonts w:ascii="Times New Roman" w:eastAsia="Times New Roman" w:hAnsi="Times New Roman" w:cs="Times New Roman"/>
          <w:color w:val="000000"/>
        </w:rPr>
        <w:t xml:space="preserve"> its education programs and activities are free from discrimination on the basis of sex. Sexual discrimination includes sexual misconduct (sexual violence, stalking, intimate partner violence, </w:t>
      </w:r>
      <w:proofErr w:type="gramStart"/>
      <w:r w:rsidRPr="0014334F">
        <w:rPr>
          <w:rFonts w:ascii="Times New Roman" w:eastAsia="Times New Roman" w:hAnsi="Times New Roman" w:cs="Times New Roman"/>
          <w:color w:val="000000"/>
        </w:rPr>
        <w:t>gender based</w:t>
      </w:r>
      <w:proofErr w:type="gramEnd"/>
      <w:r w:rsidRPr="0014334F">
        <w:rPr>
          <w:rFonts w:ascii="Times New Roman" w:eastAsia="Times New Roman" w:hAnsi="Times New Roman" w:cs="Times New Roman"/>
          <w:color w:val="000000"/>
        </w:rPr>
        <w:t xml:space="preserve"> animosity and gender based stereotyping). If you have questions about Title IX or wish to file a Title IX complaint, please visit the FSU Title IX website:</w:t>
      </w:r>
      <w:hyperlink r:id="rId11" w:history="1">
        <w:r w:rsidRPr="0014334F">
          <w:rPr>
            <w:rFonts w:ascii="Times New Roman" w:eastAsia="Times New Roman" w:hAnsi="Times New Roman" w:cs="Times New Roman"/>
            <w:color w:val="000000"/>
            <w:u w:val="single"/>
          </w:rPr>
          <w:t xml:space="preserve"> </w:t>
        </w:r>
        <w:r w:rsidRPr="0014334F">
          <w:rPr>
            <w:rFonts w:ascii="Times New Roman" w:eastAsia="Times New Roman" w:hAnsi="Times New Roman" w:cs="Times New Roman"/>
            <w:color w:val="0000FF"/>
            <w:u w:val="single"/>
          </w:rPr>
          <w:t>www.titleix.fsu.edu</w:t>
        </w:r>
      </w:hyperlink>
      <w:r w:rsidRPr="0014334F">
        <w:rPr>
          <w:rFonts w:ascii="Times New Roman" w:eastAsia="Times New Roman" w:hAnsi="Times New Roman" w:cs="Times New Roman"/>
          <w:color w:val="0000FF"/>
          <w:u w:val="single"/>
        </w:rPr>
        <w:t xml:space="preserve"> </w:t>
      </w:r>
      <w:r w:rsidRPr="0014334F">
        <w:rPr>
          <w:rFonts w:ascii="Times New Roman" w:eastAsia="Times New Roman" w:hAnsi="Times New Roman" w:cs="Times New Roman"/>
          <w:color w:val="000000"/>
        </w:rPr>
        <w:t>or call the Title IX Director 850-644-6271. Please note that as Responsible Employees, all faculty are required to report any incidents of sexual misconduct to the Title IX Office.</w:t>
      </w:r>
    </w:p>
    <w:p w14:paraId="43FB2BE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15CF2365"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The Victim Advocate Program at FSU has a confidential advocate on call twenty-four hours a day to respond to FSU students, faculty, and staff who are victimized, or any other person who is victimized on our campus, or by an FSU student. Daytime Phone: 850.644.7161, 850.644.2277, or 850.645.0086. Nights, Weekends &amp; Holidays 850.644.1234 (FSUPD) Ask to speak to the on-call advocate.</w:t>
      </w:r>
    </w:p>
    <w:p w14:paraId="468D8633"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lastRenderedPageBreak/>
        <w:t> </w:t>
      </w:r>
    </w:p>
    <w:p w14:paraId="3E622852"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56B1AACE"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Confidential Campus Resources:</w:t>
      </w:r>
    </w:p>
    <w:p w14:paraId="78F27294"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Various centers and programs are available to assist students with navigating stressors that might impact academic success. These include the following:</w:t>
      </w:r>
    </w:p>
    <w:p w14:paraId="08229E7E"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b/>
          <w:bCs/>
          <w:color w:val="000000"/>
        </w:rPr>
        <w:t>Victim Advocate Program</w:t>
      </w:r>
    </w:p>
    <w:p w14:paraId="3326EBAA"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University Center A, Rm. 4100</w:t>
      </w:r>
    </w:p>
    <w:p w14:paraId="772BB2D2"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(850) 644-7161</w:t>
      </w:r>
    </w:p>
    <w:p w14:paraId="627808DD"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Available 24/7/365</w:t>
      </w:r>
    </w:p>
    <w:p w14:paraId="31F8F9C0"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 xml:space="preserve">Office Hours: M-F 8-5 </w:t>
      </w:r>
      <w:hyperlink r:id="rId12" w:history="1">
        <w:r w:rsidRPr="0014334F">
          <w:rPr>
            <w:rFonts w:ascii="Times New Roman" w:eastAsia="Times New Roman" w:hAnsi="Times New Roman" w:cs="Times New Roman"/>
            <w:color w:val="0000FF"/>
            <w:u w:val="single"/>
          </w:rPr>
          <w:t>https://dsst.fsu.edu/vap</w:t>
        </w:r>
      </w:hyperlink>
    </w:p>
    <w:p w14:paraId="37921111"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b/>
          <w:bCs/>
          <w:color w:val="000000"/>
        </w:rPr>
        <w:t>University Counseling Center</w:t>
      </w:r>
    </w:p>
    <w:p w14:paraId="79A59C9A"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Askew Student Life Center, 2nd floor</w:t>
      </w:r>
    </w:p>
    <w:p w14:paraId="6175C192"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942 Learning Way</w:t>
      </w:r>
    </w:p>
    <w:p w14:paraId="7D8FE12A"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 xml:space="preserve">(850) 644-825 </w:t>
      </w:r>
      <w:hyperlink r:id="rId13" w:history="1">
        <w:r w:rsidRPr="0014334F">
          <w:rPr>
            <w:rFonts w:ascii="Times New Roman" w:eastAsia="Times New Roman" w:hAnsi="Times New Roman" w:cs="Times New Roman"/>
            <w:color w:val="0000FF"/>
            <w:u w:val="single"/>
          </w:rPr>
          <w:t>https://counseling.fsu.edu/</w:t>
        </w:r>
      </w:hyperlink>
    </w:p>
    <w:p w14:paraId="13BE1460"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b/>
          <w:bCs/>
          <w:color w:val="000000"/>
        </w:rPr>
        <w:t>University Health Services</w:t>
      </w:r>
    </w:p>
    <w:p w14:paraId="7E20741F" w14:textId="77777777" w:rsidR="0014334F" w:rsidRPr="0014334F" w:rsidRDefault="0014334F" w:rsidP="0014334F">
      <w:pPr>
        <w:spacing w:before="240" w:after="240"/>
        <w:rPr>
          <w:rFonts w:ascii="Times New Roman" w:eastAsia="Times New Roman" w:hAnsi="Times New Roman" w:cs="Times New Roman"/>
        </w:rPr>
      </w:pPr>
      <w:r w:rsidRPr="0014334F">
        <w:rPr>
          <w:rFonts w:ascii="Times New Roman" w:eastAsia="Times New Roman" w:hAnsi="Times New Roman" w:cs="Times New Roman"/>
          <w:color w:val="000000"/>
        </w:rPr>
        <w:t xml:space="preserve">Health and Wellness Center (850) 644-623 </w:t>
      </w:r>
      <w:hyperlink r:id="rId14" w:history="1">
        <w:r w:rsidRPr="0014334F">
          <w:rPr>
            <w:rFonts w:ascii="Times New Roman" w:eastAsia="Times New Roman" w:hAnsi="Times New Roman" w:cs="Times New Roman"/>
            <w:color w:val="0000FF"/>
            <w:u w:val="single"/>
          </w:rPr>
          <w:t>https://uhs.fsu.edu/</w:t>
        </w:r>
      </w:hyperlink>
    </w:p>
    <w:p w14:paraId="3E13D3E1" w14:textId="77777777" w:rsidR="0014334F" w:rsidRPr="0014334F" w:rsidRDefault="0014334F" w:rsidP="0014334F">
      <w:pPr>
        <w:spacing w:after="240"/>
        <w:rPr>
          <w:rFonts w:ascii="Times New Roman" w:eastAsia="Times New Roman" w:hAnsi="Times New Roman" w:cs="Times New Roman"/>
        </w:rPr>
      </w:pPr>
      <w:r w:rsidRPr="0014334F">
        <w:rPr>
          <w:rFonts w:ascii="Times New Roman" w:eastAsia="Times New Roman" w:hAnsi="Times New Roman" w:cs="Times New Roman"/>
        </w:rPr>
        <w:br/>
      </w:r>
    </w:p>
    <w:p w14:paraId="19B43A14"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Free Tutoring from FSU:</w:t>
      </w:r>
    </w:p>
    <w:p w14:paraId="3224D4DA"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On-campus tutoring and writing assistance is available for many courses at Florida State University. For more information, visit the Academic Center for Excellence (ACE) Tutoring Services' comprehensive list of on-campus tutoring options - see</w:t>
      </w:r>
      <w:hyperlink r:id="rId15" w:history="1">
        <w:r w:rsidRPr="0014334F">
          <w:rPr>
            <w:rFonts w:ascii="Times New Roman" w:eastAsia="Times New Roman" w:hAnsi="Times New Roman" w:cs="Times New Roman"/>
            <w:color w:val="000000"/>
            <w:u w:val="single"/>
          </w:rPr>
          <w:t xml:space="preserve"> </w:t>
        </w:r>
        <w:r w:rsidRPr="0014334F">
          <w:rPr>
            <w:rFonts w:ascii="Times New Roman" w:eastAsia="Times New Roman" w:hAnsi="Times New Roman" w:cs="Times New Roman"/>
            <w:color w:val="0000FF"/>
            <w:u w:val="single"/>
          </w:rPr>
          <w:t>http://ace.fsu.edu/tutoring</w:t>
        </w:r>
      </w:hyperlink>
      <w:r w:rsidRPr="0014334F">
        <w:rPr>
          <w:rFonts w:ascii="Times New Roman" w:eastAsia="Times New Roman" w:hAnsi="Times New Roman" w:cs="Times New Roman"/>
          <w:color w:val="000000"/>
        </w:rPr>
        <w:t xml:space="preserve"> or contact </w:t>
      </w:r>
      <w:r w:rsidRPr="0014334F">
        <w:rPr>
          <w:rFonts w:ascii="Times New Roman" w:eastAsia="Times New Roman" w:hAnsi="Times New Roman" w:cs="Times New Roman"/>
          <w:color w:val="0000FF"/>
        </w:rPr>
        <w:t>tutor@fsu.edu</w:t>
      </w:r>
      <w:r w:rsidRPr="0014334F">
        <w:rPr>
          <w:rFonts w:ascii="Times New Roman" w:eastAsia="Times New Roman" w:hAnsi="Times New Roman" w:cs="Times New Roman"/>
          <w:color w:val="000000"/>
        </w:rPr>
        <w:t>. High-quality tutoring is available by appointment and on a walk-in basis. These services are offered by tutors trained to encourage the highest level of individual academic success while upholding personal academic integrity.</w:t>
      </w:r>
    </w:p>
    <w:p w14:paraId="4A0682E4"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 </w:t>
      </w:r>
    </w:p>
    <w:p w14:paraId="76D83A8B"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b/>
          <w:bCs/>
          <w:color w:val="000000"/>
        </w:rPr>
        <w:t>Syllabus Change Policy:</w:t>
      </w:r>
    </w:p>
    <w:p w14:paraId="604ADEE7" w14:textId="77777777" w:rsidR="0014334F" w:rsidRPr="0014334F" w:rsidRDefault="0014334F" w:rsidP="0014334F">
      <w:pPr>
        <w:spacing w:before="20"/>
        <w:rPr>
          <w:rFonts w:ascii="Times New Roman" w:eastAsia="Times New Roman" w:hAnsi="Times New Roman" w:cs="Times New Roman"/>
        </w:rPr>
      </w:pPr>
      <w:r w:rsidRPr="0014334F">
        <w:rPr>
          <w:rFonts w:ascii="Times New Roman" w:eastAsia="Times New Roman" w:hAnsi="Times New Roman" w:cs="Times New Roman"/>
          <w:color w:val="000000"/>
        </w:rPr>
        <w:t>Except for changes that substantially affect implementation of the evaluation (grading) statement, this syllabus is a guide for the course and is subject to change with advance notice.</w:t>
      </w:r>
    </w:p>
    <w:p w14:paraId="3356403A"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2A217DAA" w14:textId="73D812E1"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b/>
          <w:bCs/>
          <w:color w:val="000000"/>
        </w:rPr>
        <w:t>Important Dates</w:t>
      </w:r>
      <w:r w:rsidRPr="0014334F">
        <w:rPr>
          <w:rFonts w:ascii="Times New Roman" w:eastAsia="Times New Roman" w:hAnsi="Times New Roman" w:cs="Times New Roman"/>
          <w:color w:val="000000"/>
        </w:rPr>
        <w:t>:</w:t>
      </w:r>
    </w:p>
    <w:p w14:paraId="61DEA5D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August 23, 2021-Classes Begin</w:t>
      </w:r>
    </w:p>
    <w:p w14:paraId="358C3292"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September 6, 2021- Labor Day (no classes)</w:t>
      </w:r>
    </w:p>
    <w:p w14:paraId="5E7CD73D"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October 1-3- Family Weekend</w:t>
      </w:r>
    </w:p>
    <w:p w14:paraId="765A34F2"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lastRenderedPageBreak/>
        <w:t>October 22</w:t>
      </w:r>
      <w:r w:rsidRPr="0014334F">
        <w:rPr>
          <w:rFonts w:ascii="Times New Roman" w:eastAsia="Times New Roman" w:hAnsi="Times New Roman" w:cs="Times New Roman"/>
          <w:color w:val="000000"/>
          <w:sz w:val="14"/>
          <w:szCs w:val="14"/>
          <w:vertAlign w:val="superscript"/>
        </w:rPr>
        <w:t xml:space="preserve">nd </w:t>
      </w:r>
      <w:r w:rsidRPr="0014334F">
        <w:rPr>
          <w:rFonts w:ascii="Times New Roman" w:eastAsia="Times New Roman" w:hAnsi="Times New Roman" w:cs="Times New Roman"/>
          <w:color w:val="000000"/>
        </w:rPr>
        <w:t>– Homecoming (no classes after 1pm)</w:t>
      </w:r>
    </w:p>
    <w:p w14:paraId="7DAE166E"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November 11</w:t>
      </w:r>
      <w:r w:rsidRPr="0014334F">
        <w:rPr>
          <w:rFonts w:ascii="Times New Roman" w:eastAsia="Times New Roman" w:hAnsi="Times New Roman" w:cs="Times New Roman"/>
          <w:color w:val="000000"/>
          <w:sz w:val="14"/>
          <w:szCs w:val="14"/>
          <w:vertAlign w:val="superscript"/>
        </w:rPr>
        <w:t>th</w:t>
      </w:r>
      <w:r w:rsidRPr="0014334F">
        <w:rPr>
          <w:rFonts w:ascii="Times New Roman" w:eastAsia="Times New Roman" w:hAnsi="Times New Roman" w:cs="Times New Roman"/>
          <w:color w:val="000000"/>
        </w:rPr>
        <w:t xml:space="preserve"> – Veterans Day (no classes)</w:t>
      </w:r>
    </w:p>
    <w:p w14:paraId="1A9F772B"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November 24</w:t>
      </w:r>
      <w:r w:rsidRPr="0014334F">
        <w:rPr>
          <w:rFonts w:ascii="Times New Roman" w:eastAsia="Times New Roman" w:hAnsi="Times New Roman" w:cs="Times New Roman"/>
          <w:color w:val="000000"/>
          <w:sz w:val="14"/>
          <w:szCs w:val="14"/>
          <w:vertAlign w:val="superscript"/>
        </w:rPr>
        <w:t>th</w:t>
      </w:r>
      <w:r w:rsidRPr="0014334F">
        <w:rPr>
          <w:rFonts w:ascii="Times New Roman" w:eastAsia="Times New Roman" w:hAnsi="Times New Roman" w:cs="Times New Roman"/>
          <w:color w:val="000000"/>
        </w:rPr>
        <w:t>- 28</w:t>
      </w:r>
      <w:r w:rsidRPr="0014334F">
        <w:rPr>
          <w:rFonts w:ascii="Times New Roman" w:eastAsia="Times New Roman" w:hAnsi="Times New Roman" w:cs="Times New Roman"/>
          <w:color w:val="000000"/>
          <w:sz w:val="14"/>
          <w:szCs w:val="14"/>
          <w:vertAlign w:val="superscript"/>
        </w:rPr>
        <w:t>th</w:t>
      </w:r>
      <w:r w:rsidRPr="0014334F">
        <w:rPr>
          <w:rFonts w:ascii="Times New Roman" w:eastAsia="Times New Roman" w:hAnsi="Times New Roman" w:cs="Times New Roman"/>
          <w:color w:val="000000"/>
        </w:rPr>
        <w:t xml:space="preserve"> – Thanksgiving break (no classes)</w:t>
      </w:r>
    </w:p>
    <w:p w14:paraId="72AB742D"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December 3</w:t>
      </w:r>
      <w:r w:rsidRPr="0014334F">
        <w:rPr>
          <w:rFonts w:ascii="Times New Roman" w:eastAsia="Times New Roman" w:hAnsi="Times New Roman" w:cs="Times New Roman"/>
          <w:color w:val="000000"/>
          <w:sz w:val="14"/>
          <w:szCs w:val="14"/>
          <w:vertAlign w:val="superscript"/>
        </w:rPr>
        <w:t>rd</w:t>
      </w:r>
      <w:r w:rsidRPr="0014334F">
        <w:rPr>
          <w:rFonts w:ascii="Times New Roman" w:eastAsia="Times New Roman" w:hAnsi="Times New Roman" w:cs="Times New Roman"/>
          <w:color w:val="000000"/>
        </w:rPr>
        <w:t>- Last day of classes</w:t>
      </w:r>
    </w:p>
    <w:p w14:paraId="3694CE18"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December 6-10- Finals week</w:t>
      </w:r>
    </w:p>
    <w:p w14:paraId="05B3505B"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5C3AF37B" w14:textId="51C3F566" w:rsidR="0014334F" w:rsidRPr="0014334F" w:rsidRDefault="3807B6DD" w:rsidP="0014334F">
      <w:pPr>
        <w:rPr>
          <w:rFonts w:ascii="Times New Roman" w:eastAsia="Times New Roman" w:hAnsi="Times New Roman" w:cs="Times New Roman"/>
        </w:rPr>
      </w:pPr>
      <w:r w:rsidRPr="3807B6DD">
        <w:rPr>
          <w:rFonts w:ascii="Times New Roman" w:eastAsia="Times New Roman" w:hAnsi="Times New Roman" w:cs="Times New Roman"/>
          <w:color w:val="000000" w:themeColor="text1"/>
        </w:rPr>
        <w:t> </w:t>
      </w:r>
      <w:r w:rsidRPr="3807B6DD">
        <w:rPr>
          <w:rFonts w:ascii="Times New Roman" w:eastAsia="Times New Roman" w:hAnsi="Times New Roman" w:cs="Times New Roman"/>
          <w:b/>
          <w:bCs/>
          <w:color w:val="000000" w:themeColor="text1"/>
        </w:rPr>
        <w:t>Course Outline </w:t>
      </w:r>
    </w:p>
    <w:p w14:paraId="5C9B92D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575C53A9"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999"/>
        <w:gridCol w:w="3120"/>
        <w:gridCol w:w="5221"/>
      </w:tblGrid>
      <w:tr w:rsidR="0014334F" w:rsidRPr="0014334F" w14:paraId="5B6DBBF1" w14:textId="77777777" w:rsidTr="001433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25E47"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Week (Date)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78223"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Class Agenda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86955"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Assignment Due/ Readings </w:t>
            </w:r>
          </w:p>
        </w:tc>
      </w:tr>
      <w:tr w:rsidR="0014334F" w:rsidRPr="0014334F" w14:paraId="12541E07" w14:textId="77777777" w:rsidTr="001433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FF32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F0605"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Introductions/overview of the course: What is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696CD" w14:textId="77777777" w:rsidR="0014334F" w:rsidRPr="0014334F" w:rsidRDefault="0014334F" w:rsidP="0014334F">
            <w:pPr>
              <w:numPr>
                <w:ilvl w:val="0"/>
                <w:numId w:val="15"/>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Icebreakers</w:t>
            </w:r>
          </w:p>
        </w:tc>
      </w:tr>
      <w:tr w:rsidR="0014334F" w:rsidRPr="0014334F" w14:paraId="587FC489" w14:textId="77777777" w:rsidTr="0014334F">
        <w:trPr>
          <w:trHeight w:val="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0A71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61DAD"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xml:space="preserve"> Social and Personal Identity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D6244" w14:textId="77777777" w:rsidR="0014334F" w:rsidRPr="0014334F" w:rsidRDefault="0014334F" w:rsidP="0014334F">
            <w:pPr>
              <w:numPr>
                <w:ilvl w:val="0"/>
                <w:numId w:val="16"/>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Dialogue on salient identities </w:t>
            </w:r>
          </w:p>
        </w:tc>
      </w:tr>
      <w:tr w:rsidR="0014334F" w:rsidRPr="0014334F" w14:paraId="2F7D6C39"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3A319"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4BC10"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xml:space="preserve">True Colors -what's your leadership </w:t>
            </w:r>
            <w:proofErr w:type="gramStart"/>
            <w:r w:rsidRPr="0014334F">
              <w:rPr>
                <w:rFonts w:ascii="Times New Roman" w:eastAsia="Times New Roman" w:hAnsi="Times New Roman" w:cs="Times New Roman"/>
                <w:color w:val="000000"/>
              </w:rPr>
              <w:t>style ?</w:t>
            </w:r>
            <w:proofErr w:type="gramEnd"/>
            <w:r w:rsidRPr="0014334F">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FA4AD" w14:textId="77777777" w:rsidR="0014334F" w:rsidRPr="0014334F" w:rsidRDefault="0014334F" w:rsidP="0014334F">
            <w:pPr>
              <w:numPr>
                <w:ilvl w:val="0"/>
                <w:numId w:val="17"/>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True colors activity / reflection </w:t>
            </w:r>
          </w:p>
        </w:tc>
      </w:tr>
      <w:tr w:rsidR="0014334F" w:rsidRPr="0014334F" w14:paraId="122FE49B"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D8558"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17B7B"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Values - what matters to 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AD090" w14:textId="77777777" w:rsidR="0014334F" w:rsidRPr="0014334F" w:rsidRDefault="0014334F" w:rsidP="0014334F">
            <w:pPr>
              <w:numPr>
                <w:ilvl w:val="0"/>
                <w:numId w:val="18"/>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Trash your values activity </w:t>
            </w:r>
          </w:p>
        </w:tc>
      </w:tr>
      <w:tr w:rsidR="0014334F" w:rsidRPr="0014334F" w14:paraId="74E59CB5"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1BBF0"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3D7C8"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Vision - what do you want your time at FSU to look like?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9D539" w14:textId="77777777" w:rsidR="0014334F" w:rsidRPr="0014334F" w:rsidRDefault="0014334F" w:rsidP="0014334F">
            <w:pPr>
              <w:numPr>
                <w:ilvl w:val="0"/>
                <w:numId w:val="19"/>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Vision board activity </w:t>
            </w:r>
          </w:p>
        </w:tc>
      </w:tr>
      <w:tr w:rsidR="0014334F" w:rsidRPr="0014334F" w14:paraId="6BC1D3C8"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9C404"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19576"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Cycle of Socialization/ Cycle of liberation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F98B2" w14:textId="77777777" w:rsidR="0014334F" w:rsidRPr="0014334F" w:rsidRDefault="0014334F" w:rsidP="0014334F">
            <w:pPr>
              <w:numPr>
                <w:ilvl w:val="0"/>
                <w:numId w:val="20"/>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Dialogue </w:t>
            </w:r>
          </w:p>
        </w:tc>
      </w:tr>
      <w:tr w:rsidR="0014334F" w:rsidRPr="0014334F" w14:paraId="18286CA4"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687E3"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7B60D"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Social change- What is it?</w:t>
            </w:r>
          </w:p>
          <w:p w14:paraId="750FFF77"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8640E" w14:textId="77777777" w:rsidR="0014334F" w:rsidRPr="0014334F" w:rsidRDefault="0014334F" w:rsidP="0014334F">
            <w:pPr>
              <w:numPr>
                <w:ilvl w:val="0"/>
                <w:numId w:val="21"/>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 xml:space="preserve">What </w:t>
            </w:r>
            <w:proofErr w:type="gramStart"/>
            <w:r w:rsidRPr="0014334F">
              <w:rPr>
                <w:rFonts w:ascii="Times New Roman" w:eastAsia="Times New Roman" w:hAnsi="Times New Roman" w:cs="Times New Roman"/>
                <w:color w:val="000000"/>
              </w:rPr>
              <w:t>role  does</w:t>
            </w:r>
            <w:proofErr w:type="gramEnd"/>
            <w:r w:rsidRPr="0014334F">
              <w:rPr>
                <w:rFonts w:ascii="Times New Roman" w:eastAsia="Times New Roman" w:hAnsi="Times New Roman" w:cs="Times New Roman"/>
                <w:color w:val="000000"/>
              </w:rPr>
              <w:t xml:space="preserve"> your identity play in creating social change? </w:t>
            </w:r>
          </w:p>
          <w:p w14:paraId="7FB32F3E" w14:textId="77777777" w:rsidR="0014334F" w:rsidRPr="0014334F" w:rsidRDefault="0014334F" w:rsidP="0014334F">
            <w:pPr>
              <w:numPr>
                <w:ilvl w:val="0"/>
                <w:numId w:val="21"/>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Introduce group assignment </w:t>
            </w:r>
          </w:p>
        </w:tc>
      </w:tr>
      <w:tr w:rsidR="0014334F" w:rsidRPr="0014334F" w14:paraId="0EFC723C"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C9795"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01E52"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Compassionate Service </w:t>
            </w:r>
          </w:p>
          <w:p w14:paraId="0D881EE9" w14:textId="77777777" w:rsidR="0014334F" w:rsidRPr="0014334F" w:rsidRDefault="0014334F" w:rsidP="0014334F">
            <w:pPr>
              <w:numPr>
                <w:ilvl w:val="0"/>
                <w:numId w:val="22"/>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 xml:space="preserve">How is </w:t>
            </w:r>
            <w:proofErr w:type="gramStart"/>
            <w:r w:rsidRPr="0014334F">
              <w:rPr>
                <w:rFonts w:ascii="Times New Roman" w:eastAsia="Times New Roman" w:hAnsi="Times New Roman" w:cs="Times New Roman"/>
                <w:color w:val="000000"/>
              </w:rPr>
              <w:t>this  showing</w:t>
            </w:r>
            <w:proofErr w:type="gramEnd"/>
            <w:r w:rsidRPr="0014334F">
              <w:rPr>
                <w:rFonts w:ascii="Times New Roman" w:eastAsia="Times New Roman" w:hAnsi="Times New Roman" w:cs="Times New Roman"/>
                <w:color w:val="000000"/>
              </w:rPr>
              <w:t xml:space="preserve"> up in EngageTLH?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926F" w14:textId="77777777" w:rsidR="0014334F" w:rsidRPr="0014334F" w:rsidRDefault="0014334F" w:rsidP="0014334F">
            <w:pPr>
              <w:numPr>
                <w:ilvl w:val="0"/>
                <w:numId w:val="23"/>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Create an oath for compassionate service keeping in mind your values, leadership style, and identity </w:t>
            </w:r>
          </w:p>
        </w:tc>
      </w:tr>
      <w:tr w:rsidR="0014334F" w:rsidRPr="0014334F" w14:paraId="5D98F4D5"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72D56"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2DEEF"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Social issues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F547D" w14:textId="77777777" w:rsidR="0014334F" w:rsidRPr="0014334F" w:rsidRDefault="0014334F" w:rsidP="0014334F">
            <w:pPr>
              <w:numPr>
                <w:ilvl w:val="0"/>
                <w:numId w:val="24"/>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What social issue are you passionate about creating change? How can you engage in compassionate service? </w:t>
            </w:r>
          </w:p>
        </w:tc>
      </w:tr>
      <w:tr w:rsidR="0014334F" w:rsidRPr="0014334F" w14:paraId="2925B46E"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57CC6"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09944"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Group Presentation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4774E" w14:textId="77777777" w:rsidR="0014334F" w:rsidRPr="0014334F" w:rsidRDefault="0014334F" w:rsidP="0014334F">
            <w:pPr>
              <w:numPr>
                <w:ilvl w:val="0"/>
                <w:numId w:val="25"/>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Group presentation on a social issue </w:t>
            </w:r>
          </w:p>
          <w:p w14:paraId="5621CE9D" w14:textId="77777777" w:rsidR="0014334F" w:rsidRPr="0014334F" w:rsidRDefault="0014334F" w:rsidP="0014334F">
            <w:pPr>
              <w:numPr>
                <w:ilvl w:val="1"/>
                <w:numId w:val="25"/>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How does it affect FSU/TLH? </w:t>
            </w:r>
          </w:p>
          <w:p w14:paraId="6A0050B9" w14:textId="77777777" w:rsidR="0014334F" w:rsidRPr="0014334F" w:rsidRDefault="0014334F" w:rsidP="0014334F">
            <w:pPr>
              <w:numPr>
                <w:ilvl w:val="1"/>
                <w:numId w:val="25"/>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How does it affect the broader community/society? </w:t>
            </w:r>
          </w:p>
        </w:tc>
      </w:tr>
      <w:tr w:rsidR="0014334F" w:rsidRPr="0014334F" w14:paraId="1506B820"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7B708"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563EE"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Group presentation continued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779DF" w14:textId="77777777" w:rsidR="0014334F" w:rsidRPr="0014334F" w:rsidRDefault="0014334F" w:rsidP="0014334F">
            <w:pPr>
              <w:numPr>
                <w:ilvl w:val="0"/>
                <w:numId w:val="26"/>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Group presentation on a social issue </w:t>
            </w:r>
          </w:p>
          <w:p w14:paraId="65EB6D1A" w14:textId="77777777" w:rsidR="0014334F" w:rsidRPr="0014334F" w:rsidRDefault="0014334F" w:rsidP="0014334F">
            <w:pPr>
              <w:numPr>
                <w:ilvl w:val="1"/>
                <w:numId w:val="26"/>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How does it affect FSU/TLH? </w:t>
            </w:r>
          </w:p>
          <w:p w14:paraId="13C5597C" w14:textId="77777777" w:rsidR="0014334F" w:rsidRPr="0014334F" w:rsidRDefault="0014334F" w:rsidP="0014334F">
            <w:pPr>
              <w:numPr>
                <w:ilvl w:val="1"/>
                <w:numId w:val="26"/>
              </w:numPr>
              <w:textAlignment w:val="baseline"/>
              <w:rPr>
                <w:rFonts w:ascii="Times New Roman" w:eastAsia="Times New Roman" w:hAnsi="Times New Roman" w:cs="Times New Roman"/>
                <w:color w:val="000000"/>
              </w:rPr>
            </w:pPr>
            <w:r w:rsidRPr="0014334F">
              <w:rPr>
                <w:rFonts w:ascii="Times New Roman" w:eastAsia="Times New Roman" w:hAnsi="Times New Roman" w:cs="Times New Roman"/>
                <w:color w:val="000000"/>
              </w:rPr>
              <w:t>How does it affect the broader community/society? </w:t>
            </w:r>
          </w:p>
        </w:tc>
      </w:tr>
      <w:tr w:rsidR="0014334F" w:rsidRPr="0014334F" w14:paraId="65D9C129" w14:textId="77777777" w:rsidTr="001433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26171"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0045"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xml:space="preserve">Last class / </w:t>
            </w:r>
            <w:proofErr w:type="gramStart"/>
            <w:r w:rsidRPr="0014334F">
              <w:rPr>
                <w:rFonts w:ascii="Times New Roman" w:eastAsia="Times New Roman" w:hAnsi="Times New Roman" w:cs="Times New Roman"/>
                <w:color w:val="000000"/>
              </w:rPr>
              <w:t>what's</w:t>
            </w:r>
            <w:proofErr w:type="gramEnd"/>
            <w:r w:rsidRPr="0014334F">
              <w:rPr>
                <w:rFonts w:ascii="Times New Roman" w:eastAsia="Times New Roman" w:hAnsi="Times New Roman" w:cs="Times New Roman"/>
                <w:color w:val="000000"/>
              </w:rPr>
              <w:t xml:space="preserve"> next?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43734" w14:textId="77777777" w:rsidR="0014334F" w:rsidRPr="0014334F" w:rsidRDefault="0014334F" w:rsidP="0014334F">
            <w:pPr>
              <w:ind w:left="360" w:hanging="360"/>
              <w:rPr>
                <w:rFonts w:ascii="Times New Roman" w:eastAsia="Times New Roman" w:hAnsi="Times New Roman" w:cs="Times New Roman"/>
              </w:rPr>
            </w:pPr>
            <w:r w:rsidRPr="0014334F">
              <w:rPr>
                <w:rFonts w:ascii="Times New Roman" w:eastAsia="Times New Roman" w:hAnsi="Times New Roman" w:cs="Times New Roman"/>
                <w:color w:val="000000"/>
              </w:rPr>
              <w:t>Celebration! </w:t>
            </w:r>
          </w:p>
          <w:p w14:paraId="28E67B17" w14:textId="77777777" w:rsidR="0014334F" w:rsidRPr="0014334F" w:rsidRDefault="0014334F" w:rsidP="0014334F">
            <w:pPr>
              <w:ind w:left="360" w:hanging="360"/>
              <w:rPr>
                <w:rFonts w:ascii="Times New Roman" w:eastAsia="Times New Roman" w:hAnsi="Times New Roman" w:cs="Times New Roman"/>
              </w:rPr>
            </w:pPr>
            <w:r w:rsidRPr="0014334F">
              <w:rPr>
                <w:rFonts w:ascii="Times New Roman" w:eastAsia="Times New Roman" w:hAnsi="Times New Roman" w:cs="Times New Roman"/>
                <w:color w:val="000000"/>
              </w:rPr>
              <w:t>Words of affirmation </w:t>
            </w:r>
          </w:p>
          <w:p w14:paraId="2D0CF9D9" w14:textId="77777777" w:rsidR="0014334F" w:rsidRPr="0014334F" w:rsidRDefault="0014334F" w:rsidP="0014334F">
            <w:pPr>
              <w:rPr>
                <w:rFonts w:ascii="Times New Roman" w:eastAsia="Times New Roman" w:hAnsi="Times New Roman" w:cs="Times New Roman"/>
              </w:rPr>
            </w:pPr>
          </w:p>
        </w:tc>
      </w:tr>
    </w:tbl>
    <w:p w14:paraId="6DD43F19" w14:textId="77777777" w:rsidR="0014334F" w:rsidRPr="0014334F" w:rsidRDefault="0014334F" w:rsidP="0014334F">
      <w:pPr>
        <w:spacing w:after="240"/>
        <w:rPr>
          <w:rFonts w:ascii="Times New Roman" w:eastAsia="Times New Roman" w:hAnsi="Times New Roman" w:cs="Times New Roman"/>
        </w:rPr>
      </w:pPr>
    </w:p>
    <w:p w14:paraId="02858FEE"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58EF5C06" w14:textId="77777777" w:rsidR="0014334F" w:rsidRPr="0014334F" w:rsidRDefault="0014334F" w:rsidP="0014334F">
      <w:pPr>
        <w:rPr>
          <w:rFonts w:ascii="Times New Roman" w:eastAsia="Times New Roman" w:hAnsi="Times New Roman" w:cs="Times New Roman"/>
        </w:rPr>
      </w:pPr>
      <w:r w:rsidRPr="0014334F">
        <w:rPr>
          <w:rFonts w:ascii="Times New Roman" w:eastAsia="Times New Roman" w:hAnsi="Times New Roman" w:cs="Times New Roman"/>
          <w:color w:val="000000"/>
        </w:rPr>
        <w:t> </w:t>
      </w:r>
    </w:p>
    <w:p w14:paraId="71AA45B8" w14:textId="77777777" w:rsidR="0014334F" w:rsidRPr="0014334F" w:rsidRDefault="0014334F" w:rsidP="0014334F">
      <w:pPr>
        <w:spacing w:after="240"/>
        <w:rPr>
          <w:rFonts w:ascii="Times New Roman" w:eastAsia="Times New Roman" w:hAnsi="Times New Roman" w:cs="Times New Roman"/>
        </w:rPr>
      </w:pPr>
      <w:r w:rsidRPr="0014334F">
        <w:rPr>
          <w:rFonts w:ascii="Times New Roman" w:eastAsia="Times New Roman" w:hAnsi="Times New Roman" w:cs="Times New Roman"/>
        </w:rPr>
        <w:br/>
      </w:r>
      <w:r w:rsidRPr="0014334F">
        <w:rPr>
          <w:rFonts w:ascii="Times New Roman" w:eastAsia="Times New Roman" w:hAnsi="Times New Roman" w:cs="Times New Roman"/>
        </w:rPr>
        <w:br/>
      </w:r>
      <w:r w:rsidRPr="0014334F">
        <w:rPr>
          <w:rFonts w:ascii="Times New Roman" w:eastAsia="Times New Roman" w:hAnsi="Times New Roman" w:cs="Times New Roman"/>
        </w:rPr>
        <w:br/>
      </w:r>
      <w:r w:rsidRPr="0014334F">
        <w:rPr>
          <w:rFonts w:ascii="Times New Roman" w:eastAsia="Times New Roman" w:hAnsi="Times New Roman" w:cs="Times New Roman"/>
        </w:rPr>
        <w:br/>
      </w:r>
      <w:r w:rsidRPr="0014334F">
        <w:rPr>
          <w:rFonts w:ascii="Times New Roman" w:eastAsia="Times New Roman" w:hAnsi="Times New Roman" w:cs="Times New Roman"/>
        </w:rPr>
        <w:br/>
      </w:r>
      <w:r w:rsidRPr="0014334F">
        <w:rPr>
          <w:rFonts w:ascii="Times New Roman" w:eastAsia="Times New Roman" w:hAnsi="Times New Roman" w:cs="Times New Roman"/>
        </w:rPr>
        <w:br/>
      </w:r>
    </w:p>
    <w:p w14:paraId="2C419822" w14:textId="77777777" w:rsidR="00151F15" w:rsidRDefault="00151F15"/>
    <w:sectPr w:rsidR="00151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1F0"/>
    <w:multiLevelType w:val="multilevel"/>
    <w:tmpl w:val="F2C8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725CB"/>
    <w:multiLevelType w:val="multilevel"/>
    <w:tmpl w:val="14FA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1966"/>
    <w:multiLevelType w:val="multilevel"/>
    <w:tmpl w:val="4664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53C6B"/>
    <w:multiLevelType w:val="multilevel"/>
    <w:tmpl w:val="4A8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915BB"/>
    <w:multiLevelType w:val="multilevel"/>
    <w:tmpl w:val="9BEA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C6398"/>
    <w:multiLevelType w:val="multilevel"/>
    <w:tmpl w:val="3032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33447B"/>
    <w:multiLevelType w:val="multilevel"/>
    <w:tmpl w:val="B72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D0DB9"/>
    <w:multiLevelType w:val="multilevel"/>
    <w:tmpl w:val="28C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F60D0"/>
    <w:multiLevelType w:val="multilevel"/>
    <w:tmpl w:val="A92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55654"/>
    <w:multiLevelType w:val="multilevel"/>
    <w:tmpl w:val="2A3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D0D6C"/>
    <w:multiLevelType w:val="multilevel"/>
    <w:tmpl w:val="3F4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B418F"/>
    <w:multiLevelType w:val="multilevel"/>
    <w:tmpl w:val="7870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52D14"/>
    <w:multiLevelType w:val="multilevel"/>
    <w:tmpl w:val="0C1E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1091E"/>
    <w:multiLevelType w:val="multilevel"/>
    <w:tmpl w:val="CD7CB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E6795"/>
    <w:multiLevelType w:val="multilevel"/>
    <w:tmpl w:val="F544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015A9"/>
    <w:multiLevelType w:val="multilevel"/>
    <w:tmpl w:val="4160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E07CA"/>
    <w:multiLevelType w:val="multilevel"/>
    <w:tmpl w:val="DBEC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3479AA"/>
    <w:multiLevelType w:val="multilevel"/>
    <w:tmpl w:val="9EA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81983"/>
    <w:multiLevelType w:val="multilevel"/>
    <w:tmpl w:val="B8A4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B478E"/>
    <w:multiLevelType w:val="multilevel"/>
    <w:tmpl w:val="AD96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47C62"/>
    <w:multiLevelType w:val="multilevel"/>
    <w:tmpl w:val="3556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44389"/>
    <w:multiLevelType w:val="multilevel"/>
    <w:tmpl w:val="5350A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075CA0"/>
    <w:multiLevelType w:val="multilevel"/>
    <w:tmpl w:val="3B9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011E3"/>
    <w:multiLevelType w:val="multilevel"/>
    <w:tmpl w:val="E182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53B6D"/>
    <w:multiLevelType w:val="multilevel"/>
    <w:tmpl w:val="1C14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93293"/>
    <w:multiLevelType w:val="multilevel"/>
    <w:tmpl w:val="F3FA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0"/>
  </w:num>
  <w:num w:numId="4">
    <w:abstractNumId w:val="11"/>
  </w:num>
  <w:num w:numId="5">
    <w:abstractNumId w:val="3"/>
  </w:num>
  <w:num w:numId="6">
    <w:abstractNumId w:val="19"/>
  </w:num>
  <w:num w:numId="7">
    <w:abstractNumId w:val="23"/>
  </w:num>
  <w:num w:numId="8">
    <w:abstractNumId w:val="0"/>
  </w:num>
  <w:num w:numId="9">
    <w:abstractNumId w:val="7"/>
  </w:num>
  <w:num w:numId="10">
    <w:abstractNumId w:val="9"/>
  </w:num>
  <w:num w:numId="11">
    <w:abstractNumId w:val="12"/>
  </w:num>
  <w:num w:numId="12">
    <w:abstractNumId w:val="13"/>
  </w:num>
  <w:num w:numId="13">
    <w:abstractNumId w:val="21"/>
  </w:num>
  <w:num w:numId="14">
    <w:abstractNumId w:val="4"/>
  </w:num>
  <w:num w:numId="15">
    <w:abstractNumId w:val="18"/>
  </w:num>
  <w:num w:numId="16">
    <w:abstractNumId w:val="14"/>
  </w:num>
  <w:num w:numId="17">
    <w:abstractNumId w:val="17"/>
  </w:num>
  <w:num w:numId="18">
    <w:abstractNumId w:val="8"/>
  </w:num>
  <w:num w:numId="19">
    <w:abstractNumId w:val="22"/>
  </w:num>
  <w:num w:numId="20">
    <w:abstractNumId w:val="2"/>
  </w:num>
  <w:num w:numId="21">
    <w:abstractNumId w:val="24"/>
  </w:num>
  <w:num w:numId="22">
    <w:abstractNumId w:val="15"/>
  </w:num>
  <w:num w:numId="23">
    <w:abstractNumId w:val="6"/>
  </w:num>
  <w:num w:numId="24">
    <w:abstractNumId w:val="20"/>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15"/>
    <w:rsid w:val="0014334F"/>
    <w:rsid w:val="00151F15"/>
    <w:rsid w:val="00752EB3"/>
    <w:rsid w:val="00F90348"/>
    <w:rsid w:val="3807B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B558"/>
  <w15:chartTrackingRefBased/>
  <w15:docId w15:val="{88D03333-1669-044D-84D3-E9E7B5EA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1F1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1F1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F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1F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1F1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51F15"/>
    <w:rPr>
      <w:color w:val="0000FF"/>
      <w:u w:val="single"/>
    </w:rPr>
  </w:style>
  <w:style w:type="character" w:styleId="UnresolvedMention">
    <w:name w:val="Unresolved Mention"/>
    <w:basedOn w:val="DefaultParagraphFont"/>
    <w:uiPriority w:val="99"/>
    <w:semiHidden/>
    <w:unhideWhenUsed/>
    <w:rsid w:val="00F90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550594">
      <w:bodyDiv w:val="1"/>
      <w:marLeft w:val="0"/>
      <w:marRight w:val="0"/>
      <w:marTop w:val="0"/>
      <w:marBottom w:val="0"/>
      <w:divBdr>
        <w:top w:val="none" w:sz="0" w:space="0" w:color="auto"/>
        <w:left w:val="none" w:sz="0" w:space="0" w:color="auto"/>
        <w:bottom w:val="none" w:sz="0" w:space="0" w:color="auto"/>
        <w:right w:val="none" w:sz="0" w:space="0" w:color="auto"/>
      </w:divBdr>
    </w:div>
    <w:div w:id="19444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j2voizatjqiders/Bok%20Our%20Underachieving%20Colleges.pdf?dl=0" TargetMode="External"/><Relationship Id="rId13" Type="http://schemas.openxmlformats.org/officeDocument/2006/relationships/hyperlink" Target="https://counseling.fsu.edu/" TargetMode="External"/><Relationship Id="rId3" Type="http://schemas.openxmlformats.org/officeDocument/2006/relationships/settings" Target="settings.xml"/><Relationship Id="rId7" Type="http://schemas.openxmlformats.org/officeDocument/2006/relationships/hyperlink" Target="https://www.dropbox.com/s/cevnh1uw6nhznrl/Light_Making_the_Most_of_College%20%281%29.pdf?dl=0" TargetMode="External"/><Relationship Id="rId12" Type="http://schemas.openxmlformats.org/officeDocument/2006/relationships/hyperlink" Target="https://dsst.fsu.edu/va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mcintyre@fsu.edu" TargetMode="External"/><Relationship Id="rId11" Type="http://schemas.openxmlformats.org/officeDocument/2006/relationships/hyperlink" Target="http://www.titleix.fsu.edu/" TargetMode="External"/><Relationship Id="rId5" Type="http://schemas.openxmlformats.org/officeDocument/2006/relationships/hyperlink" Target="mailto:esylvester@fsu.edu" TargetMode="External"/><Relationship Id="rId15" Type="http://schemas.openxmlformats.org/officeDocument/2006/relationships/hyperlink" Target="http://ace.fsu.edu/tutoring" TargetMode="External"/><Relationship Id="rId10" Type="http://schemas.openxmlformats.org/officeDocument/2006/relationships/hyperlink" Target="https://dsst.fsu.edu/oas" TargetMode="External"/><Relationship Id="rId4" Type="http://schemas.openxmlformats.org/officeDocument/2006/relationships/webSettings" Target="webSettings.xml"/><Relationship Id="rId9" Type="http://schemas.openxmlformats.org/officeDocument/2006/relationships/hyperlink" Target="http://fda.fsu.edu/Academics/Academic-Honor-Policy" TargetMode="External"/><Relationship Id="rId14" Type="http://schemas.openxmlformats.org/officeDocument/2006/relationships/hyperlink" Target="https://uhs.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Acosta</dc:creator>
  <cp:keywords/>
  <dc:description/>
  <cp:lastModifiedBy>Maria McIntyre</cp:lastModifiedBy>
  <cp:revision>2</cp:revision>
  <dcterms:created xsi:type="dcterms:W3CDTF">2021-03-12T22:15:00Z</dcterms:created>
  <dcterms:modified xsi:type="dcterms:W3CDTF">2021-03-12T22:15:00Z</dcterms:modified>
</cp:coreProperties>
</file>